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CE18CA" w:rsidTr="00D46502">
        <w:tc>
          <w:tcPr>
            <w:tcW w:w="6232" w:type="dxa"/>
          </w:tcPr>
          <w:p w:rsidR="00CE18CA" w:rsidRDefault="00CE18CA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CE18CA" w:rsidRPr="004E72A5" w:rsidRDefault="00CE18CA" w:rsidP="00D46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 xml:space="preserve">Приложение N </w:t>
            </w:r>
            <w:r>
              <w:rPr>
                <w:rFonts w:ascii="Times New Roman" w:hAnsi="Times New Roman" w:cs="Times New Roman"/>
              </w:rPr>
              <w:t>12</w:t>
            </w:r>
            <w:r w:rsidRPr="004E72A5">
              <w:rPr>
                <w:rFonts w:ascii="Times New Roman" w:hAnsi="Times New Roman" w:cs="Times New Roman"/>
              </w:rPr>
              <w:t>.1</w:t>
            </w:r>
          </w:p>
          <w:p w:rsidR="00CE18CA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составления и ведения сводной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росписи и</w:t>
            </w:r>
          </w:p>
          <w:p w:rsidR="00CE18CA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бюджетных росписей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распорядителей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Железнодорожного</w:t>
            </w:r>
          </w:p>
          <w:p w:rsidR="00CE18CA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внутригородского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городского округа Самара Самарской области</w:t>
            </w:r>
          </w:p>
          <w:p w:rsidR="00CE18CA" w:rsidRPr="004E72A5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(главных администраторов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финансирования дефицита бюджета)</w:t>
            </w:r>
          </w:p>
          <w:p w:rsidR="00CE18CA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CE18CA" w:rsidRDefault="00CE18C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CE18CA" w:rsidRDefault="00CE18CA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(в редакции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постановления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Железнодорожного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внутригородского</w:t>
            </w:r>
          </w:p>
          <w:p w:rsidR="007E5C1E" w:rsidRPr="00C130E0" w:rsidRDefault="007E5C1E" w:rsidP="007E5C1E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CE18CA" w:rsidRDefault="00CE18CA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079D" w:rsidRPr="0011079D" w:rsidRDefault="0011079D" w:rsidP="00110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74CF" w:rsidRPr="00CB74CF" w:rsidRDefault="00CB74CF" w:rsidP="00666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B74CF" w:rsidRPr="00CB74CF" w:rsidRDefault="00CB74CF" w:rsidP="00CB74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Расшифровка к справке N</w:t>
      </w:r>
    </w:p>
    <w:p w:rsidR="00CB74CF" w:rsidRPr="00CB74CF" w:rsidRDefault="00CB74CF" w:rsidP="00CB74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об изменении лимитов бюджетных обязательств</w:t>
      </w:r>
      <w:r>
        <w:rPr>
          <w:rFonts w:ascii="Times New Roman" w:hAnsi="Times New Roman" w:cs="Times New Roman"/>
        </w:rPr>
        <w:t xml:space="preserve"> </w:t>
      </w:r>
      <w:r w:rsidRPr="00CB74CF">
        <w:rPr>
          <w:rFonts w:ascii="Times New Roman" w:hAnsi="Times New Roman" w:cs="Times New Roman"/>
        </w:rPr>
        <w:t>на _________ год и на плановый период _____________ годов</w:t>
      </w:r>
    </w:p>
    <w:p w:rsidR="00CB74CF" w:rsidRPr="00CB74CF" w:rsidRDefault="00CB74CF" w:rsidP="00BD2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от "______" _______________________ 20___ г.</w:t>
      </w:r>
    </w:p>
    <w:p w:rsidR="00CB74CF" w:rsidRPr="00CB74CF" w:rsidRDefault="00CB74CF" w:rsidP="00CB74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Получатель средств бюджета ________________________________________________</w:t>
      </w:r>
    </w:p>
    <w:p w:rsidR="00CB74CF" w:rsidRDefault="00CB74CF" w:rsidP="00CB74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B74CF">
        <w:rPr>
          <w:rFonts w:ascii="Times New Roman" w:hAnsi="Times New Roman" w:cs="Times New Roman"/>
        </w:rPr>
        <w:t>Единица измерения: рубли</w:t>
      </w:r>
    </w:p>
    <w:p w:rsidR="00CB74CF" w:rsidRPr="00CB74CF" w:rsidRDefault="00CB74CF" w:rsidP="00BD2A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B74CF">
        <w:rPr>
          <w:rFonts w:ascii="Times New Roman" w:hAnsi="Times New Roman" w:cs="Times New Roman"/>
        </w:rPr>
        <w:t>Основание для внесения изменения___________________</w:t>
      </w:r>
      <w:r w:rsidR="00BD2A1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CC2940" w:rsidRPr="00BD2A1C" w:rsidRDefault="00CB74CF" w:rsidP="00BD2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B74CF">
        <w:rPr>
          <w:rFonts w:ascii="Times New Roman" w:hAnsi="Times New Roman" w:cs="Times New Roman"/>
        </w:rPr>
        <w:t>N_________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608"/>
        <w:gridCol w:w="1056"/>
        <w:gridCol w:w="851"/>
        <w:gridCol w:w="897"/>
        <w:gridCol w:w="805"/>
        <w:gridCol w:w="1100"/>
        <w:gridCol w:w="788"/>
        <w:gridCol w:w="1182"/>
        <w:gridCol w:w="702"/>
        <w:gridCol w:w="1034"/>
        <w:gridCol w:w="1101"/>
        <w:gridCol w:w="1034"/>
        <w:gridCol w:w="1101"/>
        <w:gridCol w:w="1034"/>
        <w:gridCol w:w="1101"/>
      </w:tblGrid>
      <w:tr w:rsidR="00CC2940" w:rsidRPr="00CC2940" w:rsidTr="00666C39">
        <w:trPr>
          <w:gridAfter w:val="15"/>
          <w:wAfter w:w="14479" w:type="dxa"/>
        </w:trPr>
        <w:tc>
          <w:tcPr>
            <w:tcW w:w="8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940" w:rsidRPr="00CC2940" w:rsidRDefault="00CC2940" w:rsidP="00CC2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2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691"/>
          <w:jc w:val="center"/>
        </w:trPr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текущий финансовый год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первый год планового периода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второй год планового периода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781"/>
          <w:jc w:val="center"/>
        </w:trPr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СубКОСГУ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цели, капитальные вложения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256"/>
          <w:jc w:val="center"/>
        </w:trPr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256"/>
          <w:jc w:val="center"/>
        </w:trPr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256"/>
          <w:jc w:val="center"/>
        </w:trPr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79D" w:rsidRPr="0011079D" w:rsidTr="00666C39">
        <w:tblPrEx>
          <w:jc w:val="center"/>
          <w:shd w:val="clear" w:color="auto" w:fill="auto"/>
          <w:tblCellMar>
            <w:left w:w="108" w:type="dxa"/>
            <w:right w:w="108" w:type="dxa"/>
          </w:tblCellMar>
        </w:tblPrEx>
        <w:trPr>
          <w:trHeight w:val="256"/>
          <w:jc w:val="center"/>
        </w:trPr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9D" w:rsidRPr="0011079D" w:rsidRDefault="0011079D" w:rsidP="0011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7D72" w:rsidRDefault="00107D72"/>
    <w:sectPr w:rsidR="00107D72" w:rsidSect="001107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69"/>
    <w:rsid w:val="000A6B69"/>
    <w:rsid w:val="00107D72"/>
    <w:rsid w:val="0011079D"/>
    <w:rsid w:val="00666C39"/>
    <w:rsid w:val="007E5C1E"/>
    <w:rsid w:val="007F5D3E"/>
    <w:rsid w:val="00BD2A1C"/>
    <w:rsid w:val="00CB74CF"/>
    <w:rsid w:val="00CC2940"/>
    <w:rsid w:val="00C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DC08-6D50-440A-832D-ABBB496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CE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E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9</cp:revision>
  <dcterms:created xsi:type="dcterms:W3CDTF">2021-04-16T09:45:00Z</dcterms:created>
  <dcterms:modified xsi:type="dcterms:W3CDTF">2021-04-29T13:44:00Z</dcterms:modified>
</cp:coreProperties>
</file>